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FEC" w:rsidRDefault="001E7FEC" w:rsidP="002E5707">
      <w:pPr>
        <w:spacing w:after="0" w:line="360" w:lineRule="exac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</w:t>
      </w:r>
    </w:p>
    <w:p w:rsidR="002E5707" w:rsidRPr="007A123C" w:rsidRDefault="002E5707" w:rsidP="002E5707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A123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ОБЩЕСТВЕННЫЕ ОБСУЖДЕНИЯ </w:t>
      </w:r>
    </w:p>
    <w:p w:rsidR="001D3D20" w:rsidRPr="001D3D20" w:rsidRDefault="002E5707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1D3D2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МАТЕРИАЛОВ</w:t>
      </w:r>
      <w:r w:rsidR="004E0985" w:rsidRPr="001D3D2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ПРОЕКТНОЙ ДОКУМЕНТАЦИИ </w:t>
      </w: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4E0985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МЕРОПРИЯТИЯ ПО ОХРАНЕ ОКРУЖАЮЩЕЙ СРЕДЫ</w:t>
      </w:r>
      <w:r w:rsidR="002E5707"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С УЧЕТОМ </w:t>
      </w:r>
      <w:r w:rsidR="002E5707"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ОЦЕНКИ </w:t>
      </w:r>
      <w:r w:rsidR="004E72F8"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ВОЗДЕЙСТВИЯ </w:t>
      </w:r>
    </w:p>
    <w:p w:rsidR="007A123C" w:rsidRDefault="004E72F8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НА ОКРУЖАЮЩУЮ СРЕДУ ПО ОБЪЕКТУ</w:t>
      </w:r>
      <w:r w:rsidR="007A123C"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: </w:t>
      </w:r>
    </w:p>
    <w:p w:rsidR="00004F72" w:rsidRDefault="00004F72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4D2827" w:rsidRPr="001D3D20" w:rsidRDefault="004D2827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"/>
          <w:szCs w:val="4"/>
          <w:lang w:eastAsia="ru-RU"/>
        </w:rPr>
      </w:pPr>
    </w:p>
    <w:p w:rsidR="000F187B" w:rsidRDefault="00AD317F" w:rsidP="0012480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u w:val="single"/>
        </w:rPr>
      </w:pPr>
      <w:r w:rsidRPr="00AD317F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u w:val="single"/>
        </w:rPr>
        <w:t xml:space="preserve">«Юго-Западный участок третьего пересадочного контура, станция метро  «проспект Вернадского» - станция метро  «Можайская». 7.3  этап «Соединительные ветки в </w:t>
      </w:r>
      <w:proofErr w:type="spellStart"/>
      <w:r w:rsidRPr="00AD317F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u w:val="single"/>
        </w:rPr>
        <w:t>электродепо</w:t>
      </w:r>
      <w:proofErr w:type="spellEnd"/>
      <w:r w:rsidRPr="00AD317F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u w:val="single"/>
        </w:rPr>
        <w:t xml:space="preserve"> «</w:t>
      </w:r>
      <w:proofErr w:type="spellStart"/>
      <w:r w:rsidRPr="00AD317F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u w:val="single"/>
        </w:rPr>
        <w:t>Аминьевское</w:t>
      </w:r>
      <w:proofErr w:type="spellEnd"/>
      <w:r w:rsidRPr="00AD317F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u w:val="single"/>
        </w:rPr>
        <w:t>» со ст. «</w:t>
      </w:r>
      <w:proofErr w:type="spellStart"/>
      <w:r w:rsidRPr="00AD317F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u w:val="single"/>
        </w:rPr>
        <w:t>Давыдково</w:t>
      </w:r>
      <w:proofErr w:type="spellEnd"/>
      <w:r w:rsidRPr="00AD317F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u w:val="single"/>
        </w:rPr>
        <w:t>»</w:t>
      </w:r>
    </w:p>
    <w:p w:rsidR="00AD317F" w:rsidRDefault="00AD317F" w:rsidP="0012480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u w:val="single"/>
        </w:rPr>
      </w:pPr>
    </w:p>
    <w:p w:rsidR="005C3FEE" w:rsidRDefault="002E5707" w:rsidP="00124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4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ОПРОСНЫЙ ЛИСТ</w:t>
      </w:r>
      <w:r w:rsidR="007A1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____</w:t>
      </w:r>
      <w:r w:rsidR="00124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</w:t>
      </w:r>
      <w:r w:rsidR="007A1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</w:t>
      </w:r>
    </w:p>
    <w:p w:rsidR="00124801" w:rsidRPr="00124801" w:rsidRDefault="00124801" w:rsidP="00124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              </w:t>
      </w:r>
      <w:r w:rsidR="0077123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</w:t>
      </w: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</w:t>
      </w:r>
      <w:r w:rsidR="00C96D5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номер </w:t>
      </w: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присваивается при регистрации)</w:t>
      </w:r>
    </w:p>
    <w:p w:rsidR="002E5707" w:rsidRPr="002E5707" w:rsidRDefault="002E5707" w:rsidP="001248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B17" w:rsidRDefault="002E5707" w:rsidP="00C96D50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Cs w:val="24"/>
        </w:rPr>
      </w:pPr>
      <w:r w:rsidRPr="002E5707">
        <w:rPr>
          <w:rFonts w:ascii="Times New Roman" w:eastAsia="Calibri" w:hAnsi="Times New Roman" w:cs="Times New Roman"/>
          <w:b/>
          <w:sz w:val="24"/>
          <w:szCs w:val="24"/>
        </w:rPr>
        <w:t>Общая информация об участнике общественных обсуждений</w:t>
      </w:r>
    </w:p>
    <w:p w:rsidR="002E5707" w:rsidRPr="002E5707" w:rsidRDefault="002E5707" w:rsidP="002E5707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5707" w:rsidRPr="002E5707" w:rsidRDefault="007A123C" w:rsidP="00AD317F">
      <w:pPr>
        <w:spacing w:after="0" w:line="276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ФИО гражданина (</w:t>
      </w:r>
      <w:r w:rsidR="007F79C2">
        <w:rPr>
          <w:rFonts w:ascii="Times New Roman" w:eastAsia="Calibri" w:hAnsi="Times New Roman" w:cs="Times New Roman"/>
          <w:sz w:val="24"/>
          <w:szCs w:val="24"/>
        </w:rPr>
        <w:t xml:space="preserve">или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наименование организац</w:t>
      </w:r>
      <w:r w:rsidR="007F79C2">
        <w:rPr>
          <w:rFonts w:ascii="Times New Roman" w:eastAsia="Calibri" w:hAnsi="Times New Roman" w:cs="Times New Roman"/>
          <w:sz w:val="24"/>
          <w:szCs w:val="24"/>
        </w:rPr>
        <w:t>ии и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 xml:space="preserve"> ФИО представителя организации):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="007A123C">
        <w:rPr>
          <w:rFonts w:ascii="Times New Roman" w:eastAsia="Calibri" w:hAnsi="Times New Roman" w:cs="Times New Roman"/>
          <w:sz w:val="24"/>
          <w:szCs w:val="24"/>
        </w:rPr>
        <w:t>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2E57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2E5707" w:rsidRPr="002E5707" w:rsidRDefault="007A123C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 xml:space="preserve">Адрес места жительства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участника </w:t>
      </w:r>
      <w:r w:rsidR="007F79C2">
        <w:rPr>
          <w:rFonts w:ascii="Times New Roman" w:eastAsia="Calibri" w:hAnsi="Times New Roman" w:cs="Times New Roman"/>
          <w:sz w:val="24"/>
          <w:szCs w:val="24"/>
        </w:rPr>
        <w:t>(адрес местонахождения организации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):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  <w:r w:rsidR="007A123C">
        <w:rPr>
          <w:rFonts w:ascii="Times New Roman" w:eastAsia="Calibri" w:hAnsi="Times New Roman" w:cs="Times New Roman"/>
          <w:sz w:val="24"/>
          <w:szCs w:val="24"/>
        </w:rPr>
        <w:t>__________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  <w:r w:rsidRPr="002E57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</w:p>
    <w:p w:rsidR="002E5707" w:rsidRPr="002E5707" w:rsidRDefault="007A123C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Контактные данные (номер телефона, адрес электронной почты):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="007A123C">
        <w:rPr>
          <w:rFonts w:ascii="Times New Roman" w:eastAsia="Calibri" w:hAnsi="Times New Roman" w:cs="Times New Roman"/>
          <w:sz w:val="24"/>
          <w:szCs w:val="24"/>
        </w:rPr>
        <w:t>__________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  <w:r w:rsidRPr="002E57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5707" w:rsidRPr="002E5707" w:rsidRDefault="002E5707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187B" w:rsidRPr="00AD317F" w:rsidRDefault="00B7340D" w:rsidP="000F187B">
      <w:pPr>
        <w:ind w:firstLine="284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 w:rsidRPr="00AD317F">
        <w:rPr>
          <w:rFonts w:ascii="Times New Roman" w:hAnsi="Times New Roman" w:cs="Times New Roman"/>
          <w:sz w:val="26"/>
          <w:szCs w:val="26"/>
          <w:u w:val="single"/>
        </w:rPr>
        <w:t>Описание</w:t>
      </w:r>
      <w:r w:rsidR="00004F72" w:rsidRPr="00AD317F">
        <w:rPr>
          <w:rFonts w:ascii="Times New Roman" w:hAnsi="Times New Roman" w:cs="Times New Roman"/>
          <w:sz w:val="26"/>
          <w:szCs w:val="26"/>
          <w:u w:val="single"/>
        </w:rPr>
        <w:t>:</w:t>
      </w:r>
      <w:r w:rsidR="00004F72" w:rsidRPr="00AD317F">
        <w:rPr>
          <w:rFonts w:ascii="Times New Roman" w:hAnsi="Times New Roman" w:cs="Times New Roman"/>
          <w:sz w:val="26"/>
          <w:szCs w:val="26"/>
        </w:rPr>
        <w:t xml:space="preserve"> </w:t>
      </w:r>
      <w:r w:rsidR="00AD317F" w:rsidRPr="00AD317F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u w:val="single"/>
        </w:rPr>
        <w:t xml:space="preserve">«Юго-Западный участок третьего пересадочного контура, станция метро  «проспект Вернадского» - станция метро  «Можайская». 7.3  этап «Соединительные ветки в </w:t>
      </w:r>
      <w:proofErr w:type="spellStart"/>
      <w:r w:rsidR="00AD317F" w:rsidRPr="00AD317F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u w:val="single"/>
        </w:rPr>
        <w:t>электродепо</w:t>
      </w:r>
      <w:proofErr w:type="spellEnd"/>
      <w:r w:rsidR="00AD317F" w:rsidRPr="00AD317F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u w:val="single"/>
        </w:rPr>
        <w:t xml:space="preserve"> «</w:t>
      </w:r>
      <w:proofErr w:type="spellStart"/>
      <w:r w:rsidR="00AD317F" w:rsidRPr="00AD317F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u w:val="single"/>
        </w:rPr>
        <w:t>Аминьевское</w:t>
      </w:r>
      <w:proofErr w:type="spellEnd"/>
      <w:r w:rsidR="00AD317F" w:rsidRPr="00AD317F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u w:val="single"/>
        </w:rPr>
        <w:t>» со ст. «</w:t>
      </w:r>
      <w:proofErr w:type="spellStart"/>
      <w:r w:rsidR="00AD317F" w:rsidRPr="00AD317F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u w:val="single"/>
        </w:rPr>
        <w:t>Давыдково</w:t>
      </w:r>
      <w:proofErr w:type="spellEnd"/>
      <w:r w:rsidR="00AD317F" w:rsidRPr="00AD317F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u w:val="single"/>
        </w:rPr>
        <w:t>»</w:t>
      </w:r>
    </w:p>
    <w:p w:rsidR="000F187B" w:rsidRPr="000F187B" w:rsidRDefault="000F187B" w:rsidP="000F187B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F187B">
        <w:rPr>
          <w:rFonts w:ascii="Times New Roman" w:hAnsi="Times New Roman" w:cs="Times New Roman"/>
          <w:sz w:val="26"/>
          <w:szCs w:val="26"/>
          <w:u w:val="single"/>
        </w:rPr>
        <w:t>Цель проекта</w:t>
      </w:r>
      <w:r w:rsidRPr="000F187B">
        <w:rPr>
          <w:rFonts w:ascii="Times New Roman" w:hAnsi="Times New Roman" w:cs="Times New Roman"/>
          <w:sz w:val="26"/>
          <w:szCs w:val="26"/>
        </w:rPr>
        <w:t>: выявление значимых потенциальных воздействий от намечаемой деятельности, прогноз возможных последствий и рисков для окружающей среды для дальнейшей разработки и принятия мер по предупреждению и снижению негативного воздействия, а также связанных с ним социальных, экономических и иных последствий.</w:t>
      </w:r>
      <w:proofErr w:type="gramEnd"/>
    </w:p>
    <w:p w:rsidR="000F187B" w:rsidRPr="00AD317F" w:rsidRDefault="000F187B" w:rsidP="000F187B">
      <w:pPr>
        <w:pStyle w:val="af2"/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F187B">
        <w:rPr>
          <w:rFonts w:ascii="Times New Roman" w:hAnsi="Times New Roman" w:cs="Times New Roman"/>
          <w:sz w:val="26"/>
          <w:szCs w:val="26"/>
        </w:rPr>
        <w:t xml:space="preserve">Целью проведения ОВОС в рамках настоящего технического задания является предотвращение или снижение воздействия на окружающую среду при строительстве и эксплуатации </w:t>
      </w:r>
      <w:r w:rsidRPr="00AD317F">
        <w:rPr>
          <w:rFonts w:ascii="Times New Roman" w:hAnsi="Times New Roman" w:cs="Times New Roman"/>
          <w:sz w:val="27"/>
          <w:szCs w:val="27"/>
        </w:rPr>
        <w:t xml:space="preserve">объекта </w:t>
      </w:r>
      <w:r w:rsidR="00AD317F" w:rsidRPr="00AD317F"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  <w:t xml:space="preserve">«Юго-Западный участок третьего пересадочного контура, станция метро  «проспект Вернадского» - станция метро  «Можайская». 7.3  этап «Соединительные ветки в </w:t>
      </w:r>
      <w:proofErr w:type="spellStart"/>
      <w:r w:rsidR="00AD317F" w:rsidRPr="00AD317F"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  <w:t>электродепо</w:t>
      </w:r>
      <w:proofErr w:type="spellEnd"/>
      <w:r w:rsidR="00AD317F" w:rsidRPr="00AD317F"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  <w:t xml:space="preserve"> «</w:t>
      </w:r>
      <w:proofErr w:type="spellStart"/>
      <w:r w:rsidR="00AD317F" w:rsidRPr="00AD317F"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  <w:t>Аминьевское</w:t>
      </w:r>
      <w:proofErr w:type="spellEnd"/>
      <w:r w:rsidR="00AD317F" w:rsidRPr="00AD317F"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  <w:t>» со ст. «</w:t>
      </w:r>
      <w:proofErr w:type="spellStart"/>
      <w:r w:rsidR="00AD317F" w:rsidRPr="00AD317F"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  <w:t>Давыдково</w:t>
      </w:r>
      <w:proofErr w:type="spellEnd"/>
      <w:r w:rsidR="00AD317F" w:rsidRPr="00AD317F"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  <w:t>»</w:t>
      </w:r>
      <w:r w:rsidRPr="00AD317F">
        <w:rPr>
          <w:rFonts w:ascii="Times New Roman" w:hAnsi="Times New Roman" w:cs="Times New Roman"/>
          <w:bCs/>
          <w:sz w:val="27"/>
          <w:szCs w:val="27"/>
        </w:rPr>
        <w:t>.</w:t>
      </w:r>
    </w:p>
    <w:p w:rsidR="00B7340D" w:rsidRPr="00004F72" w:rsidRDefault="00B7340D" w:rsidP="00B7340D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04F72">
        <w:rPr>
          <w:rFonts w:ascii="Times New Roman" w:eastAsia="Calibri" w:hAnsi="Times New Roman" w:cs="Times New Roman"/>
          <w:b/>
          <w:sz w:val="24"/>
          <w:szCs w:val="24"/>
        </w:rPr>
        <w:t xml:space="preserve">Вопрос, выносимый на общественные обсуждения: </w:t>
      </w:r>
    </w:p>
    <w:p w:rsidR="00B7340D" w:rsidRPr="00004F72" w:rsidRDefault="00B7340D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24"/>
        <w:gridCol w:w="2605"/>
        <w:gridCol w:w="3225"/>
      </w:tblGrid>
      <w:tr w:rsidR="002E5707" w:rsidRPr="00AA4759" w:rsidTr="002062A4">
        <w:tc>
          <w:tcPr>
            <w:tcW w:w="4024" w:type="dxa"/>
          </w:tcPr>
          <w:p w:rsidR="0077123F" w:rsidRDefault="0077123F" w:rsidP="0077123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7123F" w:rsidRPr="00AA4759" w:rsidRDefault="0077123F" w:rsidP="0077123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 обсуждения</w:t>
            </w:r>
          </w:p>
        </w:tc>
        <w:tc>
          <w:tcPr>
            <w:tcW w:w="2605" w:type="dxa"/>
          </w:tcPr>
          <w:p w:rsidR="0077123F" w:rsidRDefault="0077123F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E5707" w:rsidRDefault="002E5707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47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  <w:r w:rsidR="00206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согласен</w:t>
            </w:r>
          </w:p>
          <w:p w:rsidR="00004F72" w:rsidRPr="00AA4759" w:rsidRDefault="00004F72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5" w:type="dxa"/>
          </w:tcPr>
          <w:p w:rsidR="0077123F" w:rsidRDefault="0077123F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E5707" w:rsidRPr="00AA4759" w:rsidRDefault="002E5707" w:rsidP="002062A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47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</w:t>
            </w:r>
            <w:r w:rsidR="00206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не </w:t>
            </w:r>
            <w:proofErr w:type="gramStart"/>
            <w:r w:rsidR="00206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согласен</w:t>
            </w:r>
            <w:proofErr w:type="gramEnd"/>
            <w:r w:rsidR="00206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(замечания)</w:t>
            </w:r>
          </w:p>
        </w:tc>
      </w:tr>
      <w:tr w:rsidR="002E5707" w:rsidTr="002062A4">
        <w:tc>
          <w:tcPr>
            <w:tcW w:w="4024" w:type="dxa"/>
          </w:tcPr>
          <w:p w:rsidR="00004F72" w:rsidRPr="00AD317F" w:rsidRDefault="00AD317F" w:rsidP="00004F72">
            <w:pPr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D317F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«Юго-Западный участок третьего пересадочного контура, станция метро  «проспект Вернадского» - станция метро  «Можайская». 7.3  этап «Соединительные ветки в </w:t>
            </w:r>
            <w:proofErr w:type="spellStart"/>
            <w:r w:rsidRPr="00AD317F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электродепо</w:t>
            </w:r>
            <w:proofErr w:type="spellEnd"/>
            <w:r w:rsidRPr="00AD317F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 «</w:t>
            </w:r>
            <w:proofErr w:type="spellStart"/>
            <w:r w:rsidRPr="00AD317F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Аминьевское</w:t>
            </w:r>
            <w:proofErr w:type="spellEnd"/>
            <w:r w:rsidRPr="00AD317F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» со ст. «</w:t>
            </w:r>
            <w:proofErr w:type="spellStart"/>
            <w:r w:rsidRPr="00AD317F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Давыдково</w:t>
            </w:r>
            <w:proofErr w:type="spellEnd"/>
            <w:r w:rsidRPr="00AD317F">
              <w:rPr>
                <w:rFonts w:ascii="Times New Roman" w:hAnsi="Times New Roman" w:cs="Times New Roman"/>
                <w:iCs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2605" w:type="dxa"/>
          </w:tcPr>
          <w:p w:rsidR="002E5707" w:rsidRDefault="002E5707" w:rsidP="002E5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:rsidR="002E5707" w:rsidRDefault="002E5707" w:rsidP="002E5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05E1A" w:rsidRDefault="00405E1A" w:rsidP="00AA4759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4801" w:rsidRDefault="00124801" w:rsidP="00405E1A">
      <w:pPr>
        <w:spacing w:after="0" w:line="276" w:lineRule="auto"/>
        <w:ind w:hanging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4759" w:rsidRPr="00D02D27" w:rsidRDefault="001C3B9D" w:rsidP="000F187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02D27">
        <w:rPr>
          <w:rFonts w:ascii="Times New Roman" w:eastAsia="Calibri" w:hAnsi="Times New Roman" w:cs="Times New Roman"/>
          <w:b/>
          <w:sz w:val="24"/>
          <w:szCs w:val="24"/>
          <w:u w:val="single"/>
        </w:rPr>
        <w:t>Вопросы, предложения, замечания</w:t>
      </w:r>
      <w:r w:rsidR="00AA4759" w:rsidRPr="00D02D2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по </w:t>
      </w:r>
      <w:r w:rsidRPr="00D02D27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объекту государственной экологической экспертизы</w:t>
      </w:r>
    </w:p>
    <w:p w:rsidR="000C4F7D" w:rsidRDefault="00F7006B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Вопросы по вынесенным на обсуждение материалам</w:t>
      </w:r>
      <w:r w:rsidR="000C4F7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E5707" w:rsidRPr="002E5707" w:rsidRDefault="002E5707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  <w:r w:rsidR="001C3B9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4F7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</w:t>
      </w:r>
      <w:r w:rsidR="001D3D20">
        <w:rPr>
          <w:rFonts w:ascii="Times New Roman" w:eastAsia="Calibri" w:hAnsi="Times New Roman" w:cs="Times New Roman"/>
          <w:sz w:val="24"/>
          <w:szCs w:val="24"/>
        </w:rPr>
        <w:t>__________</w:t>
      </w:r>
      <w:r w:rsidR="000C4F7D">
        <w:rPr>
          <w:rFonts w:ascii="Times New Roman" w:eastAsia="Calibri" w:hAnsi="Times New Roman" w:cs="Times New Roman"/>
          <w:sz w:val="24"/>
          <w:szCs w:val="24"/>
        </w:rPr>
        <w:t>__________</w:t>
      </w:r>
    </w:p>
    <w:p w:rsidR="002E5707" w:rsidRPr="00124801" w:rsidRDefault="002E5707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0C4F7D" w:rsidRDefault="001C3B9D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2E5707">
        <w:rPr>
          <w:rFonts w:ascii="Times New Roman" w:eastAsia="Calibri" w:hAnsi="Times New Roman" w:cs="Times New Roman"/>
          <w:sz w:val="24"/>
          <w:szCs w:val="24"/>
        </w:rPr>
        <w:t>редложения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2E57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замечания</w:t>
      </w:r>
      <w:r w:rsidR="005236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006B">
        <w:rPr>
          <w:rFonts w:ascii="Times New Roman" w:eastAsia="Calibri" w:hAnsi="Times New Roman" w:cs="Times New Roman"/>
          <w:sz w:val="24"/>
          <w:szCs w:val="24"/>
        </w:rPr>
        <w:t>к вынесенным на обсуждение материалам</w:t>
      </w:r>
      <w:r w:rsidR="000C4F7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E5707" w:rsidRDefault="002E5707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="001C3B9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2480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D317F" w:rsidRPr="002E5707" w:rsidRDefault="00AD317F" w:rsidP="00050B1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050B17" w:rsidRPr="000C4F7D" w:rsidRDefault="002E5707" w:rsidP="00B94EC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C4F7D">
        <w:rPr>
          <w:rFonts w:ascii="Times New Roman" w:eastAsia="Calibri" w:hAnsi="Times New Roman" w:cs="Times New Roman"/>
          <w:b/>
          <w:sz w:val="24"/>
          <w:szCs w:val="24"/>
        </w:rPr>
        <w:t>Подп</w:t>
      </w:r>
      <w:r w:rsidR="001C3B9D" w:rsidRPr="000C4F7D">
        <w:rPr>
          <w:rFonts w:ascii="Times New Roman" w:eastAsia="Calibri" w:hAnsi="Times New Roman" w:cs="Times New Roman"/>
          <w:b/>
          <w:sz w:val="24"/>
          <w:szCs w:val="24"/>
        </w:rPr>
        <w:t>ись участника общественных обсуждений</w:t>
      </w:r>
    </w:p>
    <w:p w:rsidR="00050B17" w:rsidRDefault="00050B17" w:rsidP="00B94EC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</w:t>
      </w:r>
      <w:r w:rsidRPr="00050B17">
        <w:rPr>
          <w:rFonts w:ascii="Times New Roman" w:eastAsia="Times New Roman" w:hAnsi="Times New Roman" w:cs="Times New Roman"/>
          <w:szCs w:val="24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Cs w:val="24"/>
        </w:rPr>
        <w:t>)</w:t>
      </w:r>
      <w:r w:rsidRPr="00050B17">
        <w:rPr>
          <w:rFonts w:ascii="Times New Roman" w:eastAsia="Times New Roman" w:hAnsi="Times New Roman" w:cs="Times New Roman"/>
          <w:szCs w:val="24"/>
          <w:vertAlign w:val="superscript"/>
        </w:rPr>
        <w:endnoteReference w:id="1"/>
      </w:r>
    </w:p>
    <w:p w:rsidR="001C3B9D" w:rsidRPr="007F79C2" w:rsidRDefault="001C3B9D" w:rsidP="00C96D50">
      <w:pPr>
        <w:spacing w:after="0" w:line="276" w:lineRule="auto"/>
        <w:ind w:firstLine="3969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E5707" w:rsidRPr="002E5707" w:rsidRDefault="002E5707" w:rsidP="00C96D50">
      <w:pPr>
        <w:spacing w:after="0" w:line="240" w:lineRule="auto"/>
        <w:ind w:firstLine="39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="00C96D50">
        <w:rPr>
          <w:rFonts w:ascii="Times New Roman" w:eastAsia="Calibri" w:hAnsi="Times New Roman" w:cs="Times New Roman"/>
          <w:sz w:val="24"/>
          <w:szCs w:val="24"/>
        </w:rPr>
        <w:t>/__________________________</w:t>
      </w:r>
    </w:p>
    <w:p w:rsidR="00124801" w:rsidRPr="00C96D50" w:rsidRDefault="000C4F7D" w:rsidP="00C96D50">
      <w:pPr>
        <w:spacing w:after="0" w:line="240" w:lineRule="auto"/>
        <w:ind w:firstLine="396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</w:t>
      </w:r>
      <w:r w:rsidR="007F79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</w:t>
      </w:r>
      <w:r w:rsidR="00D02D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r w:rsidR="007F79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C96D50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</w:t>
      </w:r>
      <w:r w:rsidR="007F79C2">
        <w:rPr>
          <w:rFonts w:ascii="Times New Roman" w:eastAsia="Times New Roman" w:hAnsi="Times New Roman" w:cs="Times New Roman"/>
          <w:sz w:val="16"/>
          <w:szCs w:val="16"/>
          <w:lang w:eastAsia="ru-RU"/>
        </w:rPr>
        <w:t>и)</w:t>
      </w:r>
    </w:p>
    <w:p w:rsidR="0077123F" w:rsidRDefault="0077123F" w:rsidP="00124801">
      <w:pPr>
        <w:spacing w:after="0" w:line="36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801" w:rsidRPr="00124801" w:rsidRDefault="00C96D50" w:rsidP="00124801">
      <w:pPr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заполнения опросного </w:t>
      </w:r>
      <w:r w:rsidR="00056C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листа 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  <w:r w:rsidR="003C17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_______________20</w:t>
      </w:r>
      <w:r w:rsidR="00977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124801" w:rsidRDefault="00124801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124801" w:rsidRDefault="00124801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124801" w:rsidRDefault="00124801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7D614B" w:rsidRDefault="007D614B" w:rsidP="00AD317F">
      <w:pPr>
        <w:pStyle w:val="af2"/>
        <w:jc w:val="both"/>
        <w:rPr>
          <w:rFonts w:ascii="Times New Roman" w:hAnsi="Times New Roman" w:cs="Times New Roman"/>
          <w:b/>
          <w:i/>
          <w:lang w:eastAsia="ru-RU"/>
        </w:rPr>
      </w:pPr>
    </w:p>
    <w:p w:rsidR="00AD317F" w:rsidRPr="0077123F" w:rsidRDefault="00AD317F" w:rsidP="00AD317F">
      <w:pPr>
        <w:pStyle w:val="af2"/>
        <w:jc w:val="both"/>
        <w:rPr>
          <w:rFonts w:ascii="Times New Roman" w:hAnsi="Times New Roman" w:cs="Times New Roman"/>
          <w:b/>
          <w:i/>
          <w:lang w:eastAsia="ru-RU"/>
        </w:rPr>
      </w:pPr>
      <w:r w:rsidRPr="0077123F">
        <w:rPr>
          <w:rFonts w:ascii="Times New Roman" w:hAnsi="Times New Roman" w:cs="Times New Roman"/>
          <w:b/>
          <w:i/>
          <w:lang w:eastAsia="ru-RU"/>
        </w:rPr>
        <w:t>Разъяснение о порядке заполнения опросного листа</w:t>
      </w:r>
    </w:p>
    <w:p w:rsidR="00AD317F" w:rsidRDefault="00AD317F" w:rsidP="00AD317F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2"/>
          <w:szCs w:val="22"/>
        </w:rPr>
      </w:pPr>
      <w:r w:rsidRPr="00821E5C">
        <w:rPr>
          <w:color w:val="000000"/>
          <w:sz w:val="21"/>
          <w:szCs w:val="21"/>
        </w:rPr>
        <w:t>Заполнить опросные листы (зарегистрировать заполненные опросные листы) можно</w:t>
      </w:r>
      <w:r>
        <w:rPr>
          <w:color w:val="000000"/>
          <w:sz w:val="21"/>
          <w:szCs w:val="21"/>
        </w:rPr>
        <w:t xml:space="preserve"> в период проведения опроса </w:t>
      </w:r>
      <w:r>
        <w:rPr>
          <w:b/>
          <w:bCs/>
          <w:sz w:val="22"/>
          <w:szCs w:val="22"/>
          <w:u w:val="single"/>
        </w:rPr>
        <w:t xml:space="preserve">23 июня </w:t>
      </w:r>
      <w:r w:rsidRPr="00B500FE">
        <w:rPr>
          <w:b/>
          <w:bCs/>
          <w:sz w:val="22"/>
          <w:szCs w:val="22"/>
          <w:u w:val="single"/>
        </w:rPr>
        <w:t xml:space="preserve"> 202</w:t>
      </w:r>
      <w:r>
        <w:rPr>
          <w:b/>
          <w:bCs/>
          <w:sz w:val="22"/>
          <w:szCs w:val="22"/>
          <w:u w:val="single"/>
        </w:rPr>
        <w:t>2</w:t>
      </w:r>
      <w:r w:rsidRPr="00B500FE">
        <w:rPr>
          <w:b/>
          <w:bCs/>
          <w:sz w:val="22"/>
          <w:szCs w:val="22"/>
          <w:u w:val="single"/>
        </w:rPr>
        <w:t xml:space="preserve"> года</w:t>
      </w:r>
      <w:r w:rsidRPr="00B500FE">
        <w:rPr>
          <w:sz w:val="22"/>
          <w:szCs w:val="22"/>
          <w:u w:val="single"/>
        </w:rPr>
        <w:t> </w:t>
      </w:r>
      <w:r>
        <w:rPr>
          <w:sz w:val="22"/>
          <w:szCs w:val="22"/>
          <w:u w:val="single"/>
        </w:rPr>
        <w:t xml:space="preserve"> </w:t>
      </w:r>
      <w:r w:rsidRPr="00B500FE">
        <w:rPr>
          <w:sz w:val="22"/>
          <w:szCs w:val="22"/>
          <w:u w:val="single"/>
        </w:rPr>
        <w:t>по </w:t>
      </w:r>
      <w:r w:rsidRPr="00BF1D27">
        <w:rPr>
          <w:b/>
          <w:sz w:val="22"/>
          <w:szCs w:val="22"/>
          <w:u w:val="single"/>
        </w:rPr>
        <w:t xml:space="preserve"> 22</w:t>
      </w:r>
      <w:r w:rsidRPr="00B500FE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июля </w:t>
      </w:r>
      <w:r w:rsidRPr="00B500FE">
        <w:rPr>
          <w:b/>
          <w:bCs/>
          <w:sz w:val="22"/>
          <w:szCs w:val="22"/>
          <w:u w:val="single"/>
        </w:rPr>
        <w:t xml:space="preserve"> 202</w:t>
      </w:r>
      <w:r>
        <w:rPr>
          <w:b/>
          <w:bCs/>
          <w:sz w:val="22"/>
          <w:szCs w:val="22"/>
          <w:u w:val="single"/>
        </w:rPr>
        <w:t>2</w:t>
      </w:r>
      <w:r w:rsidRPr="00B500FE">
        <w:rPr>
          <w:b/>
          <w:bCs/>
          <w:sz w:val="22"/>
          <w:szCs w:val="22"/>
          <w:u w:val="single"/>
        </w:rPr>
        <w:t xml:space="preserve"> года</w:t>
      </w:r>
      <w:r>
        <w:rPr>
          <w:b/>
          <w:bCs/>
          <w:sz w:val="22"/>
          <w:szCs w:val="22"/>
          <w:u w:val="single"/>
        </w:rPr>
        <w:t xml:space="preserve"> </w:t>
      </w:r>
      <w:r w:rsidRPr="00821E5C">
        <w:rPr>
          <w:color w:val="000000"/>
          <w:sz w:val="21"/>
          <w:szCs w:val="21"/>
        </w:rPr>
        <w:t>по</w:t>
      </w:r>
      <w:r>
        <w:rPr>
          <w:color w:val="000000"/>
          <w:sz w:val="21"/>
          <w:szCs w:val="21"/>
        </w:rPr>
        <w:t xml:space="preserve"> адресу</w:t>
      </w:r>
      <w:r w:rsidRPr="00821E5C">
        <w:rPr>
          <w:color w:val="000000"/>
          <w:sz w:val="21"/>
          <w:szCs w:val="21"/>
        </w:rPr>
        <w:t xml:space="preserve">: </w:t>
      </w:r>
      <w:r w:rsidRPr="00E176FC">
        <w:rPr>
          <w:color w:val="000000" w:themeColor="text1"/>
          <w:sz w:val="22"/>
          <w:szCs w:val="22"/>
        </w:rPr>
        <w:t>119361, г</w:t>
      </w:r>
      <w:r>
        <w:rPr>
          <w:color w:val="000000" w:themeColor="text1"/>
          <w:sz w:val="22"/>
          <w:szCs w:val="22"/>
        </w:rPr>
        <w:t>.</w:t>
      </w:r>
      <w:r w:rsidRPr="00E176FC">
        <w:rPr>
          <w:color w:val="000000" w:themeColor="text1"/>
          <w:sz w:val="22"/>
          <w:szCs w:val="22"/>
        </w:rPr>
        <w:t xml:space="preserve"> Москва, ул</w:t>
      </w:r>
      <w:r>
        <w:rPr>
          <w:color w:val="000000" w:themeColor="text1"/>
          <w:sz w:val="22"/>
          <w:szCs w:val="22"/>
        </w:rPr>
        <w:t>.</w:t>
      </w:r>
      <w:r w:rsidRPr="00E176FC">
        <w:rPr>
          <w:color w:val="000000" w:themeColor="text1"/>
          <w:sz w:val="22"/>
          <w:szCs w:val="22"/>
        </w:rPr>
        <w:t xml:space="preserve"> Большая Очаковская, д. 10</w:t>
      </w:r>
      <w:r>
        <w:rPr>
          <w:color w:val="000000" w:themeColor="text1"/>
          <w:sz w:val="22"/>
          <w:szCs w:val="22"/>
        </w:rPr>
        <w:t>,</w:t>
      </w:r>
      <w:r w:rsidRPr="00262AC1">
        <w:rPr>
          <w:color w:val="000000"/>
          <w:sz w:val="21"/>
          <w:szCs w:val="21"/>
        </w:rPr>
        <w:t xml:space="preserve"> </w:t>
      </w:r>
      <w:r w:rsidRPr="00821E5C">
        <w:rPr>
          <w:color w:val="000000"/>
          <w:sz w:val="21"/>
          <w:szCs w:val="21"/>
        </w:rPr>
        <w:t>помещение управы района</w:t>
      </w:r>
      <w:r>
        <w:rPr>
          <w:color w:val="000000"/>
          <w:sz w:val="21"/>
          <w:szCs w:val="21"/>
        </w:rPr>
        <w:t xml:space="preserve"> Очаково-Матвеевское</w:t>
      </w:r>
      <w:r w:rsidRPr="00821E5C">
        <w:rPr>
          <w:color w:val="000000"/>
          <w:sz w:val="21"/>
          <w:szCs w:val="21"/>
        </w:rPr>
        <w:t>, с понедельника по четверг с 08.00 до 17.00, в пятницу с 08.00 до 15.45. Также заполненные опросные листы принимаются в электронном виде в указанные сроки по адресу электронной почты:</w:t>
      </w:r>
      <w:r w:rsidRPr="00262AC1">
        <w:rPr>
          <w:color w:val="000000" w:themeColor="text1"/>
          <w:sz w:val="22"/>
          <w:szCs w:val="22"/>
        </w:rPr>
        <w:t xml:space="preserve"> </w:t>
      </w:r>
      <w:hyperlink r:id="rId8" w:history="1">
        <w:r w:rsidRPr="00C2767E">
          <w:rPr>
            <w:rStyle w:val="a8"/>
            <w:sz w:val="22"/>
            <w:szCs w:val="22"/>
          </w:rPr>
          <w:t>Ochakovo-Uprava@mos.ru</w:t>
        </w:r>
      </w:hyperlink>
      <w:r>
        <w:rPr>
          <w:color w:val="000000" w:themeColor="text1"/>
          <w:sz w:val="22"/>
          <w:szCs w:val="22"/>
        </w:rPr>
        <w:t>.</w:t>
      </w:r>
    </w:p>
    <w:p w:rsidR="00AD317F" w:rsidRPr="00B70864" w:rsidRDefault="00AD317F" w:rsidP="00AD317F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2"/>
          <w:szCs w:val="22"/>
        </w:rPr>
      </w:pPr>
      <w:r>
        <w:rPr>
          <w:sz w:val="22"/>
          <w:szCs w:val="22"/>
        </w:rPr>
        <w:t>П</w:t>
      </w:r>
      <w:r w:rsidRPr="00B70864">
        <w:rPr>
          <w:sz w:val="22"/>
          <w:szCs w:val="22"/>
        </w:rPr>
        <w:t>осле окончания</w:t>
      </w:r>
      <w:r>
        <w:rPr>
          <w:sz w:val="22"/>
          <w:szCs w:val="22"/>
        </w:rPr>
        <w:t xml:space="preserve"> срока</w:t>
      </w:r>
      <w:r w:rsidRPr="00B70864">
        <w:rPr>
          <w:sz w:val="22"/>
          <w:szCs w:val="22"/>
        </w:rPr>
        <w:t xml:space="preserve"> общественного обсуждения </w:t>
      </w:r>
      <w:r>
        <w:rPr>
          <w:sz w:val="22"/>
          <w:szCs w:val="22"/>
        </w:rPr>
        <w:t>п</w:t>
      </w:r>
      <w:r w:rsidRPr="00B70864">
        <w:rPr>
          <w:sz w:val="22"/>
          <w:szCs w:val="22"/>
        </w:rPr>
        <w:t xml:space="preserve">рием и документирование письменных замечаний и предложений будет осуществляться </w:t>
      </w:r>
      <w:r>
        <w:rPr>
          <w:sz w:val="22"/>
          <w:szCs w:val="22"/>
        </w:rPr>
        <w:t xml:space="preserve">управой района  Очаково-Матвеевское, (по вышеуказанным адресам) и </w:t>
      </w:r>
      <w:r w:rsidRPr="00B70864">
        <w:rPr>
          <w:sz w:val="22"/>
          <w:szCs w:val="22"/>
        </w:rPr>
        <w:t>техническим  заказчиком проекта</w:t>
      </w:r>
      <w:r w:rsidRPr="00B70864">
        <w:rPr>
          <w:b/>
          <w:sz w:val="22"/>
          <w:szCs w:val="22"/>
        </w:rPr>
        <w:t xml:space="preserve"> -</w:t>
      </w:r>
      <w:r w:rsidRPr="00B70864">
        <w:rPr>
          <w:color w:val="000000"/>
          <w:sz w:val="22"/>
          <w:szCs w:val="22"/>
        </w:rPr>
        <w:t xml:space="preserve"> </w:t>
      </w:r>
      <w:r w:rsidRPr="00B70864">
        <w:rPr>
          <w:sz w:val="22"/>
          <w:szCs w:val="22"/>
        </w:rPr>
        <w:t>АО «</w:t>
      </w:r>
      <w:proofErr w:type="spellStart"/>
      <w:r w:rsidRPr="00B70864">
        <w:rPr>
          <w:sz w:val="22"/>
          <w:szCs w:val="22"/>
        </w:rPr>
        <w:t>Мосинжпроект</w:t>
      </w:r>
      <w:proofErr w:type="spellEnd"/>
      <w:r w:rsidRPr="00B70864">
        <w:rPr>
          <w:sz w:val="22"/>
          <w:szCs w:val="22"/>
        </w:rPr>
        <w:t xml:space="preserve">» в течение </w:t>
      </w:r>
      <w:r>
        <w:rPr>
          <w:sz w:val="22"/>
          <w:szCs w:val="22"/>
        </w:rPr>
        <w:t>10</w:t>
      </w:r>
      <w:r w:rsidRPr="00B7086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календарных </w:t>
      </w:r>
      <w:r w:rsidRPr="00B70864">
        <w:rPr>
          <w:sz w:val="22"/>
          <w:szCs w:val="22"/>
        </w:rPr>
        <w:t>дней в письменном и электронном виде по адресу</w:t>
      </w:r>
      <w:r w:rsidRPr="00B70864">
        <w:rPr>
          <w:b/>
          <w:bCs/>
          <w:sz w:val="22"/>
          <w:szCs w:val="22"/>
        </w:rPr>
        <w:t>:</w:t>
      </w:r>
      <w:r w:rsidRPr="00B70864">
        <w:rPr>
          <w:sz w:val="22"/>
          <w:szCs w:val="22"/>
        </w:rPr>
        <w:t> юридический адрес: Сверчков пер. д. 4/1, Москва, 101000; фактический адрес: Ходынский б-р, д.10, e-</w:t>
      </w:r>
      <w:proofErr w:type="spellStart"/>
      <w:r w:rsidRPr="00B70864">
        <w:rPr>
          <w:sz w:val="22"/>
          <w:szCs w:val="22"/>
        </w:rPr>
        <w:t>mail</w:t>
      </w:r>
      <w:proofErr w:type="spellEnd"/>
      <w:r w:rsidRPr="00B70864">
        <w:rPr>
          <w:sz w:val="22"/>
          <w:szCs w:val="22"/>
        </w:rPr>
        <w:t xml:space="preserve">: </w:t>
      </w:r>
      <w:hyperlink r:id="rId9" w:history="1">
        <w:r w:rsidRPr="00B70864">
          <w:rPr>
            <w:rStyle w:val="a8"/>
            <w:bCs/>
            <w:sz w:val="22"/>
            <w:szCs w:val="22"/>
            <w:lang w:val="en-US"/>
          </w:rPr>
          <w:t>info</w:t>
        </w:r>
        <w:r w:rsidRPr="00B70864">
          <w:rPr>
            <w:rStyle w:val="a8"/>
            <w:bCs/>
            <w:sz w:val="22"/>
            <w:szCs w:val="22"/>
          </w:rPr>
          <w:t>@</w:t>
        </w:r>
        <w:proofErr w:type="spellStart"/>
        <w:r w:rsidRPr="00B70864">
          <w:rPr>
            <w:rStyle w:val="a8"/>
            <w:bCs/>
            <w:sz w:val="22"/>
            <w:szCs w:val="22"/>
            <w:lang w:val="en-US"/>
          </w:rPr>
          <w:t>mosinzhproekt</w:t>
        </w:r>
        <w:proofErr w:type="spellEnd"/>
        <w:r w:rsidRPr="00B70864">
          <w:rPr>
            <w:rStyle w:val="a8"/>
            <w:bCs/>
            <w:sz w:val="22"/>
            <w:szCs w:val="22"/>
          </w:rPr>
          <w:t>.</w:t>
        </w:r>
        <w:proofErr w:type="spellStart"/>
        <w:r w:rsidRPr="00B70864">
          <w:rPr>
            <w:rStyle w:val="a8"/>
            <w:bCs/>
            <w:sz w:val="22"/>
            <w:szCs w:val="22"/>
            <w:lang w:val="en-US"/>
          </w:rPr>
          <w:t>ru</w:t>
        </w:r>
        <w:proofErr w:type="spellEnd"/>
      </w:hyperlink>
    </w:p>
    <w:p w:rsidR="00AD317F" w:rsidRDefault="00AD317F" w:rsidP="00AD317F">
      <w:pPr>
        <w:pStyle w:val="a9"/>
        <w:shd w:val="clear" w:color="auto" w:fill="FFFFFF"/>
        <w:spacing w:before="0" w:beforeAutospacing="0" w:after="0" w:afterAutospacing="0"/>
        <w:ind w:firstLine="426"/>
        <w:jc w:val="both"/>
        <w:rPr>
          <w:b/>
          <w:bCs/>
          <w:color w:val="000000"/>
          <w:sz w:val="21"/>
          <w:szCs w:val="21"/>
          <w:shd w:val="clear" w:color="auto" w:fill="FFFFFF" w:themeFill="background1"/>
        </w:rPr>
      </w:pPr>
    </w:p>
    <w:p w:rsidR="00AD317F" w:rsidRDefault="00AD317F" w:rsidP="00AD317F">
      <w:pPr>
        <w:pStyle w:val="a9"/>
        <w:shd w:val="clear" w:color="auto" w:fill="FFFFFF"/>
        <w:spacing w:before="0" w:beforeAutospacing="0" w:after="0" w:afterAutospacing="0"/>
        <w:ind w:firstLine="426"/>
        <w:jc w:val="both"/>
        <w:rPr>
          <w:rStyle w:val="a8"/>
          <w:color w:val="024C8B"/>
          <w:sz w:val="21"/>
          <w:szCs w:val="21"/>
          <w:highlight w:val="yellow"/>
        </w:rPr>
      </w:pPr>
      <w:r w:rsidRPr="00DC0543">
        <w:rPr>
          <w:b/>
          <w:bCs/>
          <w:color w:val="000000"/>
          <w:sz w:val="21"/>
          <w:szCs w:val="21"/>
          <w:shd w:val="clear" w:color="auto" w:fill="FFFFFF" w:themeFill="background1"/>
        </w:rPr>
        <w:t>Опросные листы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  доступны </w:t>
      </w:r>
      <w:r>
        <w:rPr>
          <w:color w:val="000000"/>
          <w:sz w:val="21"/>
          <w:szCs w:val="21"/>
          <w:shd w:val="clear" w:color="auto" w:fill="FFFFFF" w:themeFill="background1"/>
        </w:rPr>
        <w:t xml:space="preserve">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для </w:t>
      </w:r>
      <w:r>
        <w:rPr>
          <w:color w:val="000000"/>
          <w:sz w:val="21"/>
          <w:szCs w:val="21"/>
          <w:shd w:val="clear" w:color="auto" w:fill="FFFFFF" w:themeFill="background1"/>
        </w:rPr>
        <w:t xml:space="preserve">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скачивания </w:t>
      </w:r>
      <w:r>
        <w:rPr>
          <w:color w:val="000000"/>
          <w:sz w:val="21"/>
          <w:szCs w:val="21"/>
          <w:shd w:val="clear" w:color="auto" w:fill="FFFFFF" w:themeFill="background1"/>
        </w:rPr>
        <w:t xml:space="preserve"> 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на </w:t>
      </w:r>
      <w:r>
        <w:rPr>
          <w:color w:val="000000"/>
          <w:sz w:val="21"/>
          <w:szCs w:val="21"/>
          <w:shd w:val="clear" w:color="auto" w:fill="FFFFFF" w:themeFill="background1"/>
        </w:rPr>
        <w:t xml:space="preserve"> 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официальном </w:t>
      </w:r>
      <w:r>
        <w:rPr>
          <w:color w:val="000000"/>
          <w:sz w:val="21"/>
          <w:szCs w:val="21"/>
          <w:shd w:val="clear" w:color="auto" w:fill="FFFFFF" w:themeFill="background1"/>
        </w:rPr>
        <w:t xml:space="preserve"> 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сайте </w:t>
      </w:r>
      <w:r>
        <w:rPr>
          <w:color w:val="000000"/>
          <w:sz w:val="21"/>
          <w:szCs w:val="21"/>
          <w:shd w:val="clear" w:color="auto" w:fill="FFFFFF" w:themeFill="background1"/>
        </w:rPr>
        <w:t xml:space="preserve"> 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префектуры </w:t>
      </w:r>
      <w:r>
        <w:rPr>
          <w:color w:val="000000"/>
          <w:sz w:val="21"/>
          <w:szCs w:val="21"/>
          <w:shd w:val="clear" w:color="auto" w:fill="FFFFFF" w:themeFill="background1"/>
        </w:rPr>
        <w:t xml:space="preserve">     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Западного административного </w:t>
      </w:r>
      <w:r>
        <w:rPr>
          <w:color w:val="000000"/>
          <w:sz w:val="21"/>
          <w:szCs w:val="21"/>
          <w:shd w:val="clear" w:color="auto" w:fill="FFFFFF" w:themeFill="background1"/>
        </w:rPr>
        <w:t xml:space="preserve"> 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>округа</w:t>
      </w:r>
      <w:r>
        <w:rPr>
          <w:color w:val="000000"/>
          <w:sz w:val="21"/>
          <w:szCs w:val="21"/>
          <w:shd w:val="clear" w:color="auto" w:fill="FFFFFF" w:themeFill="background1"/>
        </w:rPr>
        <w:t xml:space="preserve"> 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 города</w:t>
      </w:r>
      <w:r>
        <w:rPr>
          <w:color w:val="000000"/>
          <w:sz w:val="21"/>
          <w:szCs w:val="21"/>
          <w:shd w:val="clear" w:color="auto" w:fill="FFFFFF" w:themeFill="background1"/>
        </w:rPr>
        <w:t xml:space="preserve">  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 xml:space="preserve"> Москвы </w:t>
      </w:r>
      <w:r>
        <w:rPr>
          <w:color w:val="000000"/>
          <w:sz w:val="21"/>
          <w:szCs w:val="21"/>
          <w:shd w:val="clear" w:color="auto" w:fill="FFFFFF" w:themeFill="background1"/>
        </w:rPr>
        <w:t xml:space="preserve"> </w:t>
      </w:r>
      <w:hyperlink r:id="rId10" w:history="1">
        <w:r w:rsidRPr="00DC0543">
          <w:rPr>
            <w:rStyle w:val="a8"/>
            <w:sz w:val="21"/>
            <w:szCs w:val="21"/>
            <w:shd w:val="clear" w:color="auto" w:fill="FFFFFF" w:themeFill="background1"/>
          </w:rPr>
          <w:t>https://zao.mos.ru/public-discussion-of-materials-on-estimation-of-influence-on-environment/</w:t>
        </w:r>
      </w:hyperlink>
      <w:r>
        <w:rPr>
          <w:color w:val="000000"/>
          <w:sz w:val="21"/>
          <w:szCs w:val="21"/>
          <w:shd w:val="clear" w:color="auto" w:fill="FFFFFF" w:themeFill="background1"/>
        </w:rPr>
        <w:t xml:space="preserve"> </w:t>
      </w:r>
      <w:r w:rsidRPr="00DC0543">
        <w:rPr>
          <w:color w:val="000000"/>
          <w:sz w:val="21"/>
          <w:szCs w:val="21"/>
          <w:shd w:val="clear" w:color="auto" w:fill="FFFFFF" w:themeFill="background1"/>
        </w:rPr>
        <w:t>и</w:t>
      </w:r>
      <w:r w:rsidRPr="00DC0543">
        <w:rPr>
          <w:color w:val="000000"/>
          <w:sz w:val="21"/>
          <w:szCs w:val="21"/>
        </w:rPr>
        <w:t xml:space="preserve"> </w:t>
      </w:r>
      <w:r w:rsidRPr="00977C07">
        <w:rPr>
          <w:color w:val="000000"/>
          <w:sz w:val="21"/>
          <w:szCs w:val="21"/>
        </w:rPr>
        <w:t>управы района Очаково-Матвеевское  </w:t>
      </w:r>
      <w:hyperlink r:id="rId11" w:history="1">
        <w:r w:rsidRPr="00977C07">
          <w:rPr>
            <w:rStyle w:val="a8"/>
          </w:rPr>
          <w:t>https://ochakovo.mos.ru/obshchestvennye-obsuzhdeniya-materialov-po-otsenke-vozdeystviya-na-okruzhayushchuyu-sredu/</w:t>
        </w:r>
      </w:hyperlink>
    </w:p>
    <w:p w:rsidR="00004F72" w:rsidRDefault="00004F72" w:rsidP="00AD317F">
      <w:pPr>
        <w:pStyle w:val="af2"/>
        <w:jc w:val="both"/>
        <w:rPr>
          <w:rStyle w:val="a8"/>
          <w:color w:val="024C8B"/>
          <w:sz w:val="21"/>
          <w:szCs w:val="21"/>
          <w:highlight w:val="yellow"/>
        </w:rPr>
      </w:pPr>
    </w:p>
    <w:sectPr w:rsidR="00004F72" w:rsidSect="000C4F7D">
      <w:pgSz w:w="11906" w:h="16838"/>
      <w:pgMar w:top="284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512" w:rsidRDefault="00B03512" w:rsidP="00050B17">
      <w:pPr>
        <w:spacing w:after="0" w:line="240" w:lineRule="auto"/>
      </w:pPr>
      <w:r>
        <w:separator/>
      </w:r>
    </w:p>
  </w:endnote>
  <w:endnote w:type="continuationSeparator" w:id="0">
    <w:p w:rsidR="00B03512" w:rsidRDefault="00B03512" w:rsidP="00050B17">
      <w:pPr>
        <w:spacing w:after="0" w:line="240" w:lineRule="auto"/>
      </w:pPr>
      <w:r>
        <w:continuationSeparator/>
      </w:r>
    </w:p>
  </w:endnote>
  <w:endnote w:id="1">
    <w:p w:rsidR="00050B17" w:rsidRDefault="00050B17" w:rsidP="00050B17">
      <w:pPr>
        <w:pStyle w:val="a5"/>
      </w:pPr>
      <w:r>
        <w:rPr>
          <w:rStyle w:val="a7"/>
        </w:rPr>
        <w:endnoteRef/>
      </w:r>
      <w:r>
        <w:t xml:space="preserve"> </w:t>
      </w:r>
      <w:r w:rsidRPr="00987C73">
        <w:t>В соответствии с требованиями Федерального закона от 27.07.2006 № 152-ФЗ «О персональных данных».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512" w:rsidRDefault="00B03512" w:rsidP="00050B17">
      <w:pPr>
        <w:spacing w:after="0" w:line="240" w:lineRule="auto"/>
      </w:pPr>
      <w:r>
        <w:separator/>
      </w:r>
    </w:p>
  </w:footnote>
  <w:footnote w:type="continuationSeparator" w:id="0">
    <w:p w:rsidR="00B03512" w:rsidRDefault="00B03512" w:rsidP="00050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46"/>
    <w:rsid w:val="000041C2"/>
    <w:rsid w:val="00004F72"/>
    <w:rsid w:val="00013506"/>
    <w:rsid w:val="0004501F"/>
    <w:rsid w:val="00047179"/>
    <w:rsid w:val="00050B17"/>
    <w:rsid w:val="00056C2F"/>
    <w:rsid w:val="00097397"/>
    <w:rsid w:val="000C4F7D"/>
    <w:rsid w:val="000D092E"/>
    <w:rsid w:val="000F187B"/>
    <w:rsid w:val="00124801"/>
    <w:rsid w:val="001C3B9D"/>
    <w:rsid w:val="001D3D20"/>
    <w:rsid w:val="001E7FEC"/>
    <w:rsid w:val="002062A4"/>
    <w:rsid w:val="00252328"/>
    <w:rsid w:val="002E0373"/>
    <w:rsid w:val="002E5707"/>
    <w:rsid w:val="002F7864"/>
    <w:rsid w:val="00364DB7"/>
    <w:rsid w:val="00374813"/>
    <w:rsid w:val="0038377F"/>
    <w:rsid w:val="00383CC3"/>
    <w:rsid w:val="003C1719"/>
    <w:rsid w:val="003E4ACB"/>
    <w:rsid w:val="003F2F71"/>
    <w:rsid w:val="00405E1A"/>
    <w:rsid w:val="00433392"/>
    <w:rsid w:val="00464E5D"/>
    <w:rsid w:val="00491C95"/>
    <w:rsid w:val="004D2827"/>
    <w:rsid w:val="004E0985"/>
    <w:rsid w:val="004E72F8"/>
    <w:rsid w:val="00511584"/>
    <w:rsid w:val="005236A6"/>
    <w:rsid w:val="00535540"/>
    <w:rsid w:val="005760E6"/>
    <w:rsid w:val="005C092E"/>
    <w:rsid w:val="005C1646"/>
    <w:rsid w:val="005C3FEE"/>
    <w:rsid w:val="005D1EC4"/>
    <w:rsid w:val="0064212F"/>
    <w:rsid w:val="00647E98"/>
    <w:rsid w:val="007307A9"/>
    <w:rsid w:val="0077123F"/>
    <w:rsid w:val="007712CB"/>
    <w:rsid w:val="007A123C"/>
    <w:rsid w:val="007C7E1E"/>
    <w:rsid w:val="007D614B"/>
    <w:rsid w:val="007E5F76"/>
    <w:rsid w:val="007F79C2"/>
    <w:rsid w:val="00800458"/>
    <w:rsid w:val="00866388"/>
    <w:rsid w:val="008D305A"/>
    <w:rsid w:val="00935C67"/>
    <w:rsid w:val="009462C7"/>
    <w:rsid w:val="00966D60"/>
    <w:rsid w:val="00967A29"/>
    <w:rsid w:val="00975C13"/>
    <w:rsid w:val="00977C07"/>
    <w:rsid w:val="00981493"/>
    <w:rsid w:val="009F78EB"/>
    <w:rsid w:val="00A257A0"/>
    <w:rsid w:val="00A93060"/>
    <w:rsid w:val="00AA4759"/>
    <w:rsid w:val="00AC3995"/>
    <w:rsid w:val="00AD317F"/>
    <w:rsid w:val="00B03512"/>
    <w:rsid w:val="00B7340D"/>
    <w:rsid w:val="00B86AA2"/>
    <w:rsid w:val="00B91614"/>
    <w:rsid w:val="00B94EC3"/>
    <w:rsid w:val="00C21BF7"/>
    <w:rsid w:val="00C614B0"/>
    <w:rsid w:val="00C75A01"/>
    <w:rsid w:val="00C854BF"/>
    <w:rsid w:val="00C96D50"/>
    <w:rsid w:val="00CD00E0"/>
    <w:rsid w:val="00CD353F"/>
    <w:rsid w:val="00D02D27"/>
    <w:rsid w:val="00D9119A"/>
    <w:rsid w:val="00DD7558"/>
    <w:rsid w:val="00DF7EE6"/>
    <w:rsid w:val="00E01F33"/>
    <w:rsid w:val="00E11DF7"/>
    <w:rsid w:val="00E1220B"/>
    <w:rsid w:val="00E350F0"/>
    <w:rsid w:val="00E46FC0"/>
    <w:rsid w:val="00E9071C"/>
    <w:rsid w:val="00E9501A"/>
    <w:rsid w:val="00EC5606"/>
    <w:rsid w:val="00EF3689"/>
    <w:rsid w:val="00F7006B"/>
    <w:rsid w:val="00FA2B90"/>
    <w:rsid w:val="00FE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C3B9D"/>
    <w:rPr>
      <w:color w:val="808080"/>
    </w:rPr>
  </w:style>
  <w:style w:type="paragraph" w:styleId="a5">
    <w:name w:val="endnote text"/>
    <w:basedOn w:val="a"/>
    <w:link w:val="a6"/>
    <w:uiPriority w:val="99"/>
    <w:semiHidden/>
    <w:unhideWhenUsed/>
    <w:rsid w:val="00050B1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50B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050B17"/>
    <w:rPr>
      <w:vertAlign w:val="superscript"/>
    </w:rPr>
  </w:style>
  <w:style w:type="character" w:styleId="a8">
    <w:name w:val="Hyperlink"/>
    <w:basedOn w:val="a0"/>
    <w:uiPriority w:val="99"/>
    <w:unhideWhenUsed/>
    <w:rsid w:val="002E0373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383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333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333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3339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3339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33392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33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3392"/>
    <w:rPr>
      <w:rFonts w:ascii="Tahoma" w:hAnsi="Tahoma" w:cs="Tahoma"/>
      <w:sz w:val="16"/>
      <w:szCs w:val="16"/>
    </w:rPr>
  </w:style>
  <w:style w:type="character" w:customStyle="1" w:styleId="10">
    <w:name w:val="Основной текст (10)_"/>
    <w:basedOn w:val="a0"/>
    <w:link w:val="100"/>
    <w:rsid w:val="005C3FEE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5C3FEE"/>
    <w:pPr>
      <w:shd w:val="clear" w:color="auto" w:fill="FFFFFF"/>
      <w:spacing w:after="0" w:line="149" w:lineRule="exact"/>
      <w:ind w:hanging="2100"/>
    </w:pPr>
    <w:rPr>
      <w:rFonts w:ascii="Century Schoolbook" w:eastAsia="Century Schoolbook" w:hAnsi="Century Schoolbook" w:cs="Century Schoolbook"/>
      <w:sz w:val="19"/>
      <w:szCs w:val="19"/>
    </w:rPr>
  </w:style>
  <w:style w:type="paragraph" w:styleId="af1">
    <w:name w:val="List Paragraph"/>
    <w:basedOn w:val="a"/>
    <w:uiPriority w:val="34"/>
    <w:qFormat/>
    <w:rsid w:val="007A123C"/>
    <w:pPr>
      <w:ind w:left="720"/>
      <w:contextualSpacing/>
    </w:pPr>
  </w:style>
  <w:style w:type="paragraph" w:styleId="af2">
    <w:name w:val="No Spacing"/>
    <w:uiPriority w:val="1"/>
    <w:qFormat/>
    <w:rsid w:val="007712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C3B9D"/>
    <w:rPr>
      <w:color w:val="808080"/>
    </w:rPr>
  </w:style>
  <w:style w:type="paragraph" w:styleId="a5">
    <w:name w:val="endnote text"/>
    <w:basedOn w:val="a"/>
    <w:link w:val="a6"/>
    <w:uiPriority w:val="99"/>
    <w:semiHidden/>
    <w:unhideWhenUsed/>
    <w:rsid w:val="00050B1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50B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050B17"/>
    <w:rPr>
      <w:vertAlign w:val="superscript"/>
    </w:rPr>
  </w:style>
  <w:style w:type="character" w:styleId="a8">
    <w:name w:val="Hyperlink"/>
    <w:basedOn w:val="a0"/>
    <w:uiPriority w:val="99"/>
    <w:unhideWhenUsed/>
    <w:rsid w:val="002E0373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383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333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333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3339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3339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33392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33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3392"/>
    <w:rPr>
      <w:rFonts w:ascii="Tahoma" w:hAnsi="Tahoma" w:cs="Tahoma"/>
      <w:sz w:val="16"/>
      <w:szCs w:val="16"/>
    </w:rPr>
  </w:style>
  <w:style w:type="character" w:customStyle="1" w:styleId="10">
    <w:name w:val="Основной текст (10)_"/>
    <w:basedOn w:val="a0"/>
    <w:link w:val="100"/>
    <w:rsid w:val="005C3FEE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5C3FEE"/>
    <w:pPr>
      <w:shd w:val="clear" w:color="auto" w:fill="FFFFFF"/>
      <w:spacing w:after="0" w:line="149" w:lineRule="exact"/>
      <w:ind w:hanging="2100"/>
    </w:pPr>
    <w:rPr>
      <w:rFonts w:ascii="Century Schoolbook" w:eastAsia="Century Schoolbook" w:hAnsi="Century Schoolbook" w:cs="Century Schoolbook"/>
      <w:sz w:val="19"/>
      <w:szCs w:val="19"/>
    </w:rPr>
  </w:style>
  <w:style w:type="paragraph" w:styleId="af1">
    <w:name w:val="List Paragraph"/>
    <w:basedOn w:val="a"/>
    <w:uiPriority w:val="34"/>
    <w:qFormat/>
    <w:rsid w:val="007A123C"/>
    <w:pPr>
      <w:ind w:left="720"/>
      <w:contextualSpacing/>
    </w:pPr>
  </w:style>
  <w:style w:type="paragraph" w:styleId="af2">
    <w:name w:val="No Spacing"/>
    <w:uiPriority w:val="1"/>
    <w:qFormat/>
    <w:rsid w:val="007712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akovo-Uprava@mos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chakovo.mos.ru/obshchestvennye-obsuzhdeniya-materialov-po-otsenke-vozdeystviya-na-okruzhayushchuyu-sred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o.mos.ru/public-discussion-of-materials-on-estimation-of-influence-on-environmen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osinzhproek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FC19A-699B-4A14-9C62-484CB4238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Преф. Сенько Н.Л.</cp:lastModifiedBy>
  <cp:revision>13</cp:revision>
  <cp:lastPrinted>2020-12-01T11:28:00Z</cp:lastPrinted>
  <dcterms:created xsi:type="dcterms:W3CDTF">2020-08-17T12:15:00Z</dcterms:created>
  <dcterms:modified xsi:type="dcterms:W3CDTF">2022-06-10T10:22:00Z</dcterms:modified>
</cp:coreProperties>
</file>